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D9" w:rsidRDefault="004912F1" w:rsidP="00491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 проведения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 отбора претендентов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для 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305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B86" w:rsidRDefault="00A356C7" w:rsidP="0049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91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E43" w:rsidRPr="00305E43" w:rsidRDefault="00305E43" w:rsidP="00305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43">
        <w:rPr>
          <w:rFonts w:ascii="Times New Roman" w:hAnsi="Times New Roman" w:cs="Times New Roman"/>
          <w:bCs/>
          <w:sz w:val="28"/>
          <w:szCs w:val="28"/>
        </w:rPr>
        <w:t>Министерством социальной защиты населения Кузбасса проведен отбор претендентов на заключение соглашения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включенным в реестр поставщиков социальных услуг Кемеровской области - Кузбасса, но не участвующим в выполнении государственного задания (заказа)</w:t>
      </w:r>
      <w:r w:rsidR="004E37E8">
        <w:rPr>
          <w:rFonts w:ascii="Times New Roman" w:hAnsi="Times New Roman" w:cs="Times New Roman"/>
          <w:bCs/>
          <w:sz w:val="28"/>
          <w:szCs w:val="28"/>
        </w:rPr>
        <w:t xml:space="preserve"> (далее-некоммерческие организации)</w:t>
      </w:r>
      <w:r w:rsidRPr="00305E43">
        <w:rPr>
          <w:rFonts w:ascii="Times New Roman" w:hAnsi="Times New Roman" w:cs="Times New Roman"/>
          <w:bCs/>
          <w:sz w:val="28"/>
          <w:szCs w:val="28"/>
        </w:rPr>
        <w:t>, в случаях предоставления ими социальных услуг гражданам в соответствии с индивидуальной программой предоставления социальных услуг (далее – субсидия)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05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7B86" w:rsidRPr="00816091" w:rsidRDefault="004912F1" w:rsidP="004912F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912F1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Дата, время и место проведения рассмотрения заявок и документов:</w:t>
      </w:r>
    </w:p>
    <w:p w:rsidR="00B07F85" w:rsidRPr="004912F1" w:rsidRDefault="00305E43" w:rsidP="004912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912F1" w:rsidRPr="004912F1">
        <w:rPr>
          <w:rFonts w:ascii="Times New Roman" w:hAnsi="Times New Roman" w:cs="Times New Roman"/>
          <w:sz w:val="28"/>
          <w:szCs w:val="28"/>
        </w:rPr>
        <w:t>6 марта 2023 года, 11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4912F1">
        <w:rPr>
          <w:rFonts w:ascii="Times New Roman" w:hAnsi="Times New Roman" w:cs="Times New Roman"/>
          <w:sz w:val="28"/>
          <w:szCs w:val="28"/>
        </w:rPr>
        <w:t xml:space="preserve"> 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650991, </w:t>
      </w:r>
      <w:proofErr w:type="spellStart"/>
      <w:r w:rsidR="004912F1" w:rsidRPr="004912F1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4912F1" w:rsidRPr="004912F1">
        <w:rPr>
          <w:rFonts w:ascii="Times New Roman" w:hAnsi="Times New Roman" w:cs="Times New Roman"/>
          <w:sz w:val="28"/>
          <w:szCs w:val="28"/>
        </w:rPr>
        <w:t xml:space="preserve">, проспект Кузнецкий, 19А  </w:t>
      </w:r>
    </w:p>
    <w:p w:rsidR="00F76FAC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претендентах, заявки которых были рассмотрены:</w:t>
      </w:r>
    </w:p>
    <w:p w:rsidR="004912F1" w:rsidRPr="00807808" w:rsidRDefault="004E37E8" w:rsidP="004912F1">
      <w:pPr>
        <w:pStyle w:val="a6"/>
        <w:widowControl w:val="0"/>
        <w:autoSpaceDE w:val="0"/>
        <w:autoSpaceDN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7409D" w:rsidRP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- Кузбасса от 15.12.2022 № 145-ОЗ «Об областном бюджете на 2023 год и на плановый период 2024 и 2025 годов»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Администрации Кемеровской области от 07.09.2018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AE2" w:rsidRPr="0043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отбору поставщиков социальных услуг, включенных в реестр поставщиков социальных услуг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емеровской области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- Комиссия) рассмотрены заявки и документы от четырех некоммерческих организаций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соглашени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</w:t>
      </w:r>
      <w:r w:rsidR="0049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Кемеровск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борьбе с </w:t>
      </w: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наркоманией «Дом Свободы»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КРООБН «Дом Свободы»);</w:t>
      </w:r>
    </w:p>
    <w:p w:rsidR="004912F1" w:rsidRPr="009E2A0A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центр «</w:t>
      </w:r>
      <w:proofErr w:type="spellStart"/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АНО ПЦ «</w:t>
      </w:r>
      <w:proofErr w:type="spellStart"/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912F1" w:rsidRPr="009E2A0A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общественной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и взрослым с нарушениями развития аутистического спектра «Интеграция»;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«Загадай желание»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претендентов, с которыми заключается соглашение и размер предоставляемой им субсидии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435F" w:rsidRPr="0091435F" w:rsidRDefault="0091435F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принято решение о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A51032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КРООБН «Дом Свободы»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1032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ПЦ «</w:t>
      </w:r>
      <w:proofErr w:type="spellStart"/>
      <w:r w:rsidR="00A51032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="00A51032" w:rsidRP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отбора и 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из областного бюджета:  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КРООБН «Дом Свободы»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1 356 529,8 руб</w:t>
      </w:r>
      <w:r w:rsid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ПЦ «</w:t>
      </w:r>
      <w:proofErr w:type="spellStart"/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746 046 руб</w:t>
      </w:r>
      <w:r w:rsid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F1" w:rsidRP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F1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2F1" w:rsidRPr="00B07F85" w:rsidRDefault="004912F1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FA" w:rsidRDefault="004912F1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2221"/>
    <w:multiLevelType w:val="hybridMultilevel"/>
    <w:tmpl w:val="2AC41FCE"/>
    <w:lvl w:ilvl="0" w:tplc="65222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356B9"/>
    <w:rsid w:val="00045BB1"/>
    <w:rsid w:val="0005416A"/>
    <w:rsid w:val="00054877"/>
    <w:rsid w:val="00066F08"/>
    <w:rsid w:val="00090EA3"/>
    <w:rsid w:val="000C576B"/>
    <w:rsid w:val="000C7930"/>
    <w:rsid w:val="000F414A"/>
    <w:rsid w:val="00133E9F"/>
    <w:rsid w:val="00171048"/>
    <w:rsid w:val="0017719D"/>
    <w:rsid w:val="00190FEA"/>
    <w:rsid w:val="002240F3"/>
    <w:rsid w:val="002875B2"/>
    <w:rsid w:val="002A4DE9"/>
    <w:rsid w:val="002B15A7"/>
    <w:rsid w:val="00305E43"/>
    <w:rsid w:val="00315383"/>
    <w:rsid w:val="00316897"/>
    <w:rsid w:val="00326BBA"/>
    <w:rsid w:val="003343AA"/>
    <w:rsid w:val="003B5C6E"/>
    <w:rsid w:val="003C057B"/>
    <w:rsid w:val="00417F9A"/>
    <w:rsid w:val="00421AE7"/>
    <w:rsid w:val="004233D2"/>
    <w:rsid w:val="00425747"/>
    <w:rsid w:val="004347AF"/>
    <w:rsid w:val="00434AE2"/>
    <w:rsid w:val="00451471"/>
    <w:rsid w:val="00456EF8"/>
    <w:rsid w:val="004610A9"/>
    <w:rsid w:val="00462E21"/>
    <w:rsid w:val="004757D8"/>
    <w:rsid w:val="0048543D"/>
    <w:rsid w:val="004912F1"/>
    <w:rsid w:val="004E37E8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C4F"/>
    <w:rsid w:val="00816091"/>
    <w:rsid w:val="00823E51"/>
    <w:rsid w:val="00855B62"/>
    <w:rsid w:val="008941F2"/>
    <w:rsid w:val="009075EE"/>
    <w:rsid w:val="0091435F"/>
    <w:rsid w:val="009342C0"/>
    <w:rsid w:val="009C472D"/>
    <w:rsid w:val="009E0872"/>
    <w:rsid w:val="00A247AD"/>
    <w:rsid w:val="00A356C7"/>
    <w:rsid w:val="00A51032"/>
    <w:rsid w:val="00A7029A"/>
    <w:rsid w:val="00A9215C"/>
    <w:rsid w:val="00AB7B86"/>
    <w:rsid w:val="00AC5774"/>
    <w:rsid w:val="00AD1367"/>
    <w:rsid w:val="00AE1BE6"/>
    <w:rsid w:val="00AF7B22"/>
    <w:rsid w:val="00AF7CD9"/>
    <w:rsid w:val="00B07F85"/>
    <w:rsid w:val="00B91FED"/>
    <w:rsid w:val="00C20D78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37492"/>
    <w:rsid w:val="00E7409D"/>
    <w:rsid w:val="00EB76C5"/>
    <w:rsid w:val="00EE7212"/>
    <w:rsid w:val="00EF7D0A"/>
    <w:rsid w:val="00F76FAC"/>
    <w:rsid w:val="00F94120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5F6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9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4</cp:revision>
  <cp:lastPrinted>2023-03-13T08:04:00Z</cp:lastPrinted>
  <dcterms:created xsi:type="dcterms:W3CDTF">2023-03-10T10:29:00Z</dcterms:created>
  <dcterms:modified xsi:type="dcterms:W3CDTF">2023-03-13T08:10:00Z</dcterms:modified>
</cp:coreProperties>
</file>